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77393" w14:textId="06653BAE" w:rsidR="00BC64F7" w:rsidRPr="00BC64F7" w:rsidRDefault="00BC64F7" w:rsidP="00BC64F7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E94FE38" wp14:editId="2154FE87">
            <wp:simplePos x="0" y="0"/>
            <wp:positionH relativeFrom="margin">
              <wp:posOffset>3575050</wp:posOffset>
            </wp:positionH>
            <wp:positionV relativeFrom="paragraph">
              <wp:posOffset>78105</wp:posOffset>
            </wp:positionV>
            <wp:extent cx="2287270" cy="577850"/>
            <wp:effectExtent l="0" t="0" r="0" b="0"/>
            <wp:wrapSquare wrapText="bothSides"/>
            <wp:docPr id="632706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27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64F7">
        <w:rPr>
          <w:b/>
          <w:bCs/>
        </w:rPr>
        <w:t>ALGEMENE VOORWAARDEN</w:t>
      </w:r>
    </w:p>
    <w:p w14:paraId="6F397BF5" w14:textId="0FFD6054" w:rsidR="00BC64F7" w:rsidRPr="00BC64F7" w:rsidRDefault="00BC64F7" w:rsidP="00BC64F7">
      <w:r w:rsidRPr="00BC64F7">
        <w:t xml:space="preserve">Gestalttherapeut — NFG-geregistreerd  </w:t>
      </w:r>
    </w:p>
    <w:p w14:paraId="0B5550A1" w14:textId="77777777" w:rsidR="00BC64F7" w:rsidRPr="00BC64F7" w:rsidRDefault="00BC64F7" w:rsidP="00BC64F7"/>
    <w:p w14:paraId="6302F63F" w14:textId="77777777" w:rsidR="00BC64F7" w:rsidRPr="00BC64F7" w:rsidRDefault="00BC64F7" w:rsidP="00BC64F7">
      <w:r w:rsidRPr="00BC64F7">
        <w:t>Therapiepraktijk Authentiek</w:t>
      </w:r>
    </w:p>
    <w:p w14:paraId="03ADACDA" w14:textId="77777777" w:rsidR="00BC64F7" w:rsidRPr="00BC64F7" w:rsidRDefault="00BC64F7" w:rsidP="00BC64F7">
      <w:r w:rsidRPr="00BC64F7">
        <w:t>Daalmeer, 1827</w:t>
      </w:r>
    </w:p>
    <w:p w14:paraId="38CCD221" w14:textId="77777777" w:rsidR="00BC64F7" w:rsidRPr="00BC64F7" w:rsidRDefault="00BC64F7" w:rsidP="00BC64F7">
      <w:r w:rsidRPr="00BC64F7">
        <w:t>KvK 65172141</w:t>
      </w:r>
    </w:p>
    <w:p w14:paraId="24A618E7" w14:textId="77777777" w:rsidR="00BC64F7" w:rsidRPr="00BC64F7" w:rsidRDefault="00BC64F7" w:rsidP="00BC64F7">
      <w:r w:rsidRPr="00BC64F7">
        <w:t>06-36586040  |  Erna@therapiepraktijkAuthentiek.nl  |  www.therapiepraktijkAuthentiek.nl</w:t>
      </w:r>
    </w:p>
    <w:p w14:paraId="13161263" w14:textId="77777777" w:rsidR="00BC64F7" w:rsidRPr="00BC64F7" w:rsidRDefault="00BC64F7" w:rsidP="00BC64F7">
      <w:r w:rsidRPr="00BC64F7">
        <w:t>AGB-code 90095130</w:t>
      </w:r>
    </w:p>
    <w:p w14:paraId="50CC29D8" w14:textId="77777777" w:rsidR="00BC64F7" w:rsidRPr="00BC64F7" w:rsidRDefault="00BC64F7" w:rsidP="00BC64F7"/>
    <w:p w14:paraId="436E210E" w14:textId="77777777" w:rsidR="00BC64F7" w:rsidRPr="00BC64F7" w:rsidRDefault="00BC64F7" w:rsidP="00BC64F7"/>
    <w:p w14:paraId="72F6EAE7" w14:textId="77777777" w:rsidR="00BC64F7" w:rsidRPr="00BC64F7" w:rsidRDefault="00BC64F7" w:rsidP="00BC64F7">
      <w:r w:rsidRPr="00BC64F7">
        <w:t>ARTIKEL 1 — DEFINITIES</w:t>
      </w:r>
    </w:p>
    <w:p w14:paraId="059E9170" w14:textId="77777777" w:rsidR="00BC64F7" w:rsidRPr="00BC64F7" w:rsidRDefault="00BC64F7" w:rsidP="00BC64F7"/>
    <w:p w14:paraId="34C4965B" w14:textId="02B9F94F" w:rsidR="00BC64F7" w:rsidRPr="00BC64F7" w:rsidRDefault="00BC64F7" w:rsidP="00BC64F7">
      <w:r w:rsidRPr="00BC64F7">
        <w:t>1. Therapeut / Praktijk: Therapiepraktijk Authentiek, vertegenwoordigd door Erna Schutten,</w:t>
      </w:r>
      <w:r>
        <w:t xml:space="preserve"> </w:t>
      </w:r>
      <w:r w:rsidRPr="00BC64F7">
        <w:t>ingeschreven bij de Kamer van Koophandel onder nummer 65172141 en geregistreerd</w:t>
      </w:r>
      <w:r>
        <w:t xml:space="preserve"> </w:t>
      </w:r>
      <w:r w:rsidRPr="00BC64F7">
        <w:t>bij de Nederlandse Federatie Gezondheidszorg (NFG).</w:t>
      </w:r>
    </w:p>
    <w:p w14:paraId="5B377348" w14:textId="7B13A56D" w:rsidR="00BC64F7" w:rsidRPr="00BC64F7" w:rsidRDefault="00BC64F7" w:rsidP="00BC64F7">
      <w:r w:rsidRPr="00BC64F7">
        <w:t>2. Cliënt: de natuurlijke persoon die gebruik maakt van de diensten van de therapeut,</w:t>
      </w:r>
      <w:r>
        <w:t xml:space="preserve"> </w:t>
      </w:r>
      <w:r w:rsidRPr="00BC64F7">
        <w:t>of diens wettelijk vertegenwoordiger.</w:t>
      </w:r>
    </w:p>
    <w:p w14:paraId="643F33FC" w14:textId="6592B420" w:rsidR="00BC64F7" w:rsidRPr="00BC64F7" w:rsidRDefault="00BC64F7" w:rsidP="00BC64F7">
      <w:r w:rsidRPr="00BC64F7">
        <w:t>3. Diensten: psychosociale therapie, begeleiding, consulten, intake, evaluaties,</w:t>
      </w:r>
      <w:r>
        <w:t xml:space="preserve"> </w:t>
      </w:r>
      <w:r w:rsidRPr="00BC64F7">
        <w:t>(online) sessies en eventueel rapportage, zoals overeengekomen in de</w:t>
      </w:r>
      <w:r>
        <w:t xml:space="preserve"> </w:t>
      </w:r>
      <w:r w:rsidRPr="00BC64F7">
        <w:t>behandelingsovereenkomst.</w:t>
      </w:r>
    </w:p>
    <w:p w14:paraId="70459FC2" w14:textId="43D5662B" w:rsidR="00BC64F7" w:rsidRPr="00BC64F7" w:rsidRDefault="00BC64F7" w:rsidP="00BC64F7">
      <w:r w:rsidRPr="00BC64F7">
        <w:t>4. Behandelingsovereenkomst: de overeenkomst van opdracht in de zin van WGBO art. 7:446 BW tussen cliënt en therapeut, waarop deze algemene voorwaarden van toepassing zijn.</w:t>
      </w:r>
    </w:p>
    <w:p w14:paraId="61DB576A" w14:textId="18FC50D0" w:rsidR="00BC64F7" w:rsidRPr="00BC64F7" w:rsidRDefault="00BC64F7" w:rsidP="00BC64F7">
      <w:r w:rsidRPr="00BC64F7">
        <w:t>5. Dossier: het cliëntdossier als bedoeld in WGBO art. 7:454, met alle gegevens die</w:t>
      </w:r>
      <w:r>
        <w:t xml:space="preserve"> </w:t>
      </w:r>
      <w:r w:rsidRPr="00BC64F7">
        <w:t>noodzakelijk zijn voor een goede behandeling.</w:t>
      </w:r>
    </w:p>
    <w:p w14:paraId="36B55C5E" w14:textId="77777777" w:rsidR="00BC64F7" w:rsidRPr="00BC64F7" w:rsidRDefault="00BC64F7" w:rsidP="00BC64F7"/>
    <w:p w14:paraId="66A55A56" w14:textId="77777777" w:rsidR="00BC64F7" w:rsidRPr="00BC64F7" w:rsidRDefault="00BC64F7" w:rsidP="00BC64F7"/>
    <w:p w14:paraId="70878D6D" w14:textId="77777777" w:rsidR="00BC64F7" w:rsidRPr="00BC64F7" w:rsidRDefault="00BC64F7" w:rsidP="00BC64F7">
      <w:r w:rsidRPr="00BC64F7">
        <w:t>ARTIKEL 2 — TOEPASSELIJKHEID</w:t>
      </w:r>
    </w:p>
    <w:p w14:paraId="1B4975ED" w14:textId="77777777" w:rsidR="00BC64F7" w:rsidRPr="00BC64F7" w:rsidRDefault="00BC64F7" w:rsidP="00BC64F7"/>
    <w:p w14:paraId="19A79101" w14:textId="24F40317" w:rsidR="00BC64F7" w:rsidRPr="00BC64F7" w:rsidRDefault="00BC64F7" w:rsidP="00BC64F7">
      <w:r w:rsidRPr="00BC64F7">
        <w:t>1. Deze algemene voorwaarden zijn van toepassing op alle offertes, afspraken,</w:t>
      </w:r>
      <w:r>
        <w:t xml:space="preserve"> </w:t>
      </w:r>
      <w:r w:rsidRPr="00BC64F7">
        <w:t>behandelingen en overeenkomsten tussen therapeut en cliënt.</w:t>
      </w:r>
    </w:p>
    <w:p w14:paraId="62B1207F" w14:textId="5F81FAED" w:rsidR="00BC64F7" w:rsidRPr="00BC64F7" w:rsidRDefault="00BC64F7" w:rsidP="00BC64F7">
      <w:r w:rsidRPr="00BC64F7">
        <w:t>2. Afwijkingen zijn uitsluitend geldig als deze schriftelijk (ook per e-mail) zijn</w:t>
      </w:r>
      <w:r>
        <w:t xml:space="preserve"> </w:t>
      </w:r>
      <w:r w:rsidRPr="00BC64F7">
        <w:t>overeengekomen.</w:t>
      </w:r>
    </w:p>
    <w:p w14:paraId="7541B941" w14:textId="77777777" w:rsidR="00BC64F7" w:rsidRDefault="00BC64F7" w:rsidP="00BC64F7">
      <w:r w:rsidRPr="00BC64F7">
        <w:t>3. Indien een bepaling nietig is of vernietigd wordt, blijven de overige bepalingen van</w:t>
      </w:r>
      <w:r>
        <w:t xml:space="preserve"> </w:t>
      </w:r>
      <w:r w:rsidRPr="00BC64F7">
        <w:t>kracht. Partijen vervangen de nietige bepaling door een rechtsgeldige bepaling die de</w:t>
      </w:r>
    </w:p>
    <w:p w14:paraId="358C53A5" w14:textId="2ADCD770" w:rsidR="00BC64F7" w:rsidRPr="00BC64F7" w:rsidRDefault="00BC64F7" w:rsidP="00BC64F7">
      <w:r w:rsidRPr="00BC64F7">
        <w:t>oorspronkelijke strekking zo goed mogelijk benadert.</w:t>
      </w:r>
    </w:p>
    <w:p w14:paraId="6371B935" w14:textId="5F1AB0B7" w:rsidR="00BC64F7" w:rsidRPr="00BC64F7" w:rsidRDefault="00BC64F7" w:rsidP="00BC64F7">
      <w:r w:rsidRPr="00BC64F7">
        <w:t>4. De meest actuele versie van deze voorwaarden is beschikbaar o</w:t>
      </w:r>
      <w:r>
        <w:t xml:space="preserve">p </w:t>
      </w:r>
      <w:r w:rsidRPr="00BC64F7">
        <w:t>www.therapiepraktijkAuthentiek.nl.</w:t>
      </w:r>
    </w:p>
    <w:p w14:paraId="1CDAFF0C" w14:textId="77777777" w:rsidR="00BC64F7" w:rsidRPr="00BC64F7" w:rsidRDefault="00BC64F7" w:rsidP="00BC64F7"/>
    <w:p w14:paraId="18772C34" w14:textId="77777777" w:rsidR="00BC64F7" w:rsidRPr="00BC64F7" w:rsidRDefault="00BC64F7" w:rsidP="00BC64F7"/>
    <w:p w14:paraId="2EE78D40" w14:textId="77777777" w:rsidR="00BC64F7" w:rsidRPr="00BC64F7" w:rsidRDefault="00BC64F7" w:rsidP="00BC64F7">
      <w:r w:rsidRPr="00BC64F7">
        <w:t>ARTIKEL 3 — TOTSTANDKOMING VAN DE OVEREENKOMST EN INFORMED CONSENT</w:t>
      </w:r>
    </w:p>
    <w:p w14:paraId="0422993C" w14:textId="77777777" w:rsidR="00BC64F7" w:rsidRPr="00BC64F7" w:rsidRDefault="00BC64F7" w:rsidP="00BC64F7"/>
    <w:p w14:paraId="1AE50289" w14:textId="2304D0FA" w:rsidR="00BC64F7" w:rsidRPr="00BC64F7" w:rsidRDefault="00BC64F7" w:rsidP="00BC64F7">
      <w:r w:rsidRPr="00BC64F7">
        <w:t>1. De behandelingsovereenkomst komt tot stand zodra een afspraak is gemaakt (mondeling,</w:t>
      </w:r>
      <w:r>
        <w:t xml:space="preserve"> </w:t>
      </w:r>
      <w:r w:rsidRPr="00BC64F7">
        <w:t>schriftelijk, telefonisch of online) en de cliënt deze heeft bevestigd.</w:t>
      </w:r>
    </w:p>
    <w:p w14:paraId="16132274" w14:textId="7606D73D" w:rsidR="00BC64F7" w:rsidRPr="00BC64F7" w:rsidRDefault="00BC64F7" w:rsidP="00BC64F7">
      <w:r w:rsidRPr="00BC64F7">
        <w:t>2. Voorafgaand aan of bij de intake verstrekt de therapeut informatie over: werkwijze,</w:t>
      </w:r>
      <w:r>
        <w:t xml:space="preserve"> </w:t>
      </w:r>
      <w:r w:rsidRPr="00BC64F7">
        <w:t>therapievorm, verwachte duur, tarieven, privacy en klachtenregeling.</w:t>
      </w:r>
    </w:p>
    <w:p w14:paraId="24FE3E99" w14:textId="404B33B0" w:rsidR="00BC64F7" w:rsidRPr="00BC64F7" w:rsidRDefault="00BC64F7" w:rsidP="00BC64F7">
      <w:r w:rsidRPr="00BC64F7">
        <w:t>3. De therapeut vraagt de cliënt om toestemming (</w:t>
      </w:r>
      <w:proofErr w:type="spellStart"/>
      <w:r w:rsidRPr="00BC64F7">
        <w:t>informed</w:t>
      </w:r>
      <w:proofErr w:type="spellEnd"/>
      <w:r w:rsidRPr="00BC64F7">
        <w:t xml:space="preserve"> consent) voor de behandeling.</w:t>
      </w:r>
      <w:r>
        <w:t xml:space="preserve"> </w:t>
      </w:r>
      <w:r w:rsidRPr="00BC64F7">
        <w:t>Zonder toestemming worden geen behandelingen uitgevoerd. Toestemming kan te allen</w:t>
      </w:r>
      <w:r>
        <w:t xml:space="preserve"> </w:t>
      </w:r>
      <w:r w:rsidRPr="00BC64F7">
        <w:t>tijde worden ingetrokken (WGBO art. 7:450).</w:t>
      </w:r>
    </w:p>
    <w:p w14:paraId="4FBCF54A" w14:textId="3E6E1911" w:rsidR="00BC64F7" w:rsidRPr="00BC64F7" w:rsidRDefault="00BC64F7" w:rsidP="00BC64F7">
      <w:r w:rsidRPr="00BC64F7">
        <w:t>4. Bij minderjarigen en wilsonbekwame cliënten worden de wettelijke vertegenwoordigers</w:t>
      </w:r>
      <w:r>
        <w:t xml:space="preserve"> </w:t>
      </w:r>
      <w:r w:rsidRPr="00BC64F7">
        <w:t>betrokken conform de leeftijdsgrenzen van WGBO art. 7:465: jonger dan 12 jaar beslissen</w:t>
      </w:r>
      <w:r>
        <w:t xml:space="preserve"> </w:t>
      </w:r>
      <w:r w:rsidRPr="00BC64F7">
        <w:t>de ouders; van 12 tot 16 jaar het kind én de ouders; vanaf 16 jaar beslist het kind</w:t>
      </w:r>
      <w:r>
        <w:t xml:space="preserve"> </w:t>
      </w:r>
      <w:r w:rsidRPr="00BC64F7">
        <w:t>zelfstandig.</w:t>
      </w:r>
    </w:p>
    <w:p w14:paraId="6864901E" w14:textId="617E16EA" w:rsidR="00BC64F7" w:rsidRPr="00BC64F7" w:rsidRDefault="00BC64F7" w:rsidP="00BC64F7">
      <w:r w:rsidRPr="00BC64F7">
        <w:t>5. De cliënt heeft te allen tijde recht op een second opinion bij een andere hulpverlener</w:t>
      </w:r>
      <w:r>
        <w:t xml:space="preserve"> </w:t>
      </w:r>
      <w:r w:rsidRPr="00BC64F7">
        <w:t>(WGBO art. 7:459). De therapeut informeert de cliënt hier actief over.</w:t>
      </w:r>
    </w:p>
    <w:p w14:paraId="2BEA4862" w14:textId="77777777" w:rsidR="00BC64F7" w:rsidRPr="00BC64F7" w:rsidRDefault="00BC64F7" w:rsidP="00BC64F7"/>
    <w:p w14:paraId="55E78FDF" w14:textId="77777777" w:rsidR="00BC64F7" w:rsidRPr="00BC64F7" w:rsidRDefault="00BC64F7" w:rsidP="00BC64F7">
      <w:r w:rsidRPr="00BC64F7">
        <w:lastRenderedPageBreak/>
        <w:t>ARTIKEL 4 — DOEL EN AARD VAN DE BEGELEIDING</w:t>
      </w:r>
    </w:p>
    <w:p w14:paraId="2F8747A9" w14:textId="77777777" w:rsidR="00BC64F7" w:rsidRPr="00BC64F7" w:rsidRDefault="00BC64F7" w:rsidP="00BC64F7"/>
    <w:p w14:paraId="4CEA9FF8" w14:textId="7075B498" w:rsidR="00BC64F7" w:rsidRPr="00BC64F7" w:rsidRDefault="00BC64F7" w:rsidP="00BC64F7">
      <w:r w:rsidRPr="00BC64F7">
        <w:t>1. Psychosociale therapie is gericht op het bevorderen van welzijn en het verminderen van</w:t>
      </w:r>
      <w:r>
        <w:t xml:space="preserve"> </w:t>
      </w:r>
      <w:r w:rsidRPr="00BC64F7">
        <w:t>klachten. Het is geen vervanging van (spoedeisende) medische of psychiatrische zorg.</w:t>
      </w:r>
    </w:p>
    <w:p w14:paraId="24032089" w14:textId="1273539F" w:rsidR="00BC64F7" w:rsidRPr="00BC64F7" w:rsidRDefault="00BC64F7" w:rsidP="00BC64F7">
      <w:r w:rsidRPr="00BC64F7">
        <w:t>2. De therapeut stelt geen medische diagnoses en verricht geen voorbehouden handelingen</w:t>
      </w:r>
      <w:r>
        <w:t xml:space="preserve"> </w:t>
      </w:r>
      <w:r w:rsidRPr="00BC64F7">
        <w:t>als bedoeld in Wet BIG art. 35–39, tenzij hij of zij daartoe bevoegd én bekwaam is.</w:t>
      </w:r>
    </w:p>
    <w:p w14:paraId="5BC4FD20" w14:textId="2373531B" w:rsidR="00BC64F7" w:rsidRPr="00BC64F7" w:rsidRDefault="00BC64F7" w:rsidP="00BC64F7">
      <w:r w:rsidRPr="00BC64F7">
        <w:t>3. Bij acute crisis, suïcidaliteit of ernstig gevaar voor cliënt of anderen: neem direct</w:t>
      </w:r>
      <w:r>
        <w:t xml:space="preserve"> </w:t>
      </w:r>
      <w:r w:rsidRPr="00BC64F7">
        <w:t>contact op met de huisarts of huisartsenpost, of bel 112.</w:t>
      </w:r>
    </w:p>
    <w:p w14:paraId="0E559270" w14:textId="76DDF08F" w:rsidR="00BC64F7" w:rsidRPr="00BC64F7" w:rsidRDefault="00BC64F7" w:rsidP="00BC64F7">
      <w:r w:rsidRPr="00BC64F7">
        <w:t>4. De therapeut kan doorverwijzen naar een (huis)arts, psycholoog of andere specialist</w:t>
      </w:r>
      <w:r>
        <w:t xml:space="preserve"> </w:t>
      </w:r>
      <w:r w:rsidRPr="00BC64F7">
        <w:t>wanneer dat passend of noodzakelijk is. Een doorverwijzing wordt vastgelegd in het</w:t>
      </w:r>
      <w:r>
        <w:t xml:space="preserve"> </w:t>
      </w:r>
      <w:r w:rsidRPr="00BC64F7">
        <w:t>dossier.</w:t>
      </w:r>
    </w:p>
    <w:p w14:paraId="03DF7D8D" w14:textId="77777777" w:rsidR="00BC64F7" w:rsidRPr="00BC64F7" w:rsidRDefault="00BC64F7" w:rsidP="00BC64F7"/>
    <w:p w14:paraId="2FE039CE" w14:textId="77777777" w:rsidR="00BC64F7" w:rsidRPr="00BC64F7" w:rsidRDefault="00BC64F7" w:rsidP="00BC64F7"/>
    <w:p w14:paraId="4816546D" w14:textId="77777777" w:rsidR="00BC64F7" w:rsidRPr="00BC64F7" w:rsidRDefault="00BC64F7" w:rsidP="00BC64F7">
      <w:r w:rsidRPr="00BC64F7">
        <w:t>ARTIKEL 5 — AFSPRAKEN, DUUR EN WERKWIJZE</w:t>
      </w:r>
    </w:p>
    <w:p w14:paraId="1BB1A31B" w14:textId="77777777" w:rsidR="00BC64F7" w:rsidRPr="00BC64F7" w:rsidRDefault="00BC64F7" w:rsidP="00BC64F7"/>
    <w:p w14:paraId="08CAFD8E" w14:textId="77777777" w:rsidR="00BC64F7" w:rsidRPr="00BC64F7" w:rsidRDefault="00BC64F7" w:rsidP="00BC64F7">
      <w:r w:rsidRPr="00BC64F7">
        <w:t>1. Een sessie duurt doorgaans 45-60 minuten, tenzij anders overeengekomen.</w:t>
      </w:r>
    </w:p>
    <w:p w14:paraId="0B28F097" w14:textId="5E004310" w:rsidR="00BC64F7" w:rsidRPr="00BC64F7" w:rsidRDefault="00BC64F7" w:rsidP="00BC64F7">
      <w:r w:rsidRPr="00BC64F7">
        <w:t>2. De frequentie van sessies en de verwachte duur van het traject worden in overleg</w:t>
      </w:r>
      <w:r>
        <w:t xml:space="preserve"> </w:t>
      </w:r>
      <w:r w:rsidRPr="00BC64F7">
        <w:t>bepaald en periodiek geëvalueerd.</w:t>
      </w:r>
    </w:p>
    <w:p w14:paraId="4809C04B" w14:textId="3258EBC3" w:rsidR="00BC64F7" w:rsidRPr="00BC64F7" w:rsidRDefault="00BC64F7" w:rsidP="00BC64F7">
      <w:r w:rsidRPr="00BC64F7">
        <w:t>3. Online sessies vinden plaats via Teams.</w:t>
      </w:r>
      <w:r>
        <w:t xml:space="preserve"> </w:t>
      </w:r>
      <w:r w:rsidRPr="00BC64F7">
        <w:t xml:space="preserve">De cliënt zorgt voor een stabiele internetverbinding en een rustige, </w:t>
      </w:r>
      <w:proofErr w:type="spellStart"/>
      <w:r w:rsidRPr="00BC64F7">
        <w:t>privacybestendige</w:t>
      </w:r>
      <w:proofErr w:type="spellEnd"/>
      <w:r>
        <w:t xml:space="preserve"> </w:t>
      </w:r>
      <w:r w:rsidRPr="00BC64F7">
        <w:t>omgeving.</w:t>
      </w:r>
    </w:p>
    <w:p w14:paraId="08491CAD" w14:textId="61C4CD81" w:rsidR="00BC64F7" w:rsidRPr="00BC64F7" w:rsidRDefault="00BC64F7" w:rsidP="00BC64F7">
      <w:r w:rsidRPr="00BC64F7">
        <w:t>4. De therapeut behoudt zich het recht voor een sessie op korte termijn te verplaatsen bij</w:t>
      </w:r>
      <w:r>
        <w:t xml:space="preserve"> </w:t>
      </w:r>
      <w:r w:rsidRPr="00BC64F7">
        <w:t>ziekte of overmacht. De cliënt wordt zo spoedig mogelijk op de hoogte gesteld.</w:t>
      </w:r>
    </w:p>
    <w:p w14:paraId="77DDD889" w14:textId="77777777" w:rsidR="00BC64F7" w:rsidRPr="00BC64F7" w:rsidRDefault="00BC64F7" w:rsidP="00BC64F7"/>
    <w:p w14:paraId="14C8E8BF" w14:textId="77777777" w:rsidR="00BC64F7" w:rsidRPr="00BC64F7" w:rsidRDefault="00BC64F7" w:rsidP="00BC64F7"/>
    <w:p w14:paraId="7A95AD4B" w14:textId="77777777" w:rsidR="00BC64F7" w:rsidRPr="00BC64F7" w:rsidRDefault="00BC64F7" w:rsidP="00BC64F7">
      <w:r w:rsidRPr="00BC64F7">
        <w:t>ARTIKEL 6 — TARIEVEN EN BETALING</w:t>
      </w:r>
    </w:p>
    <w:p w14:paraId="5B260224" w14:textId="77777777" w:rsidR="00BC64F7" w:rsidRPr="00BC64F7" w:rsidRDefault="00BC64F7" w:rsidP="00BC64F7"/>
    <w:p w14:paraId="5C2D0E7F" w14:textId="77777777" w:rsidR="00BC64F7" w:rsidRPr="00BC64F7" w:rsidRDefault="00BC64F7" w:rsidP="00BC64F7">
      <w:r w:rsidRPr="00BC64F7">
        <w:t>1. Het tarief bedraagt € 90 per sessie van 45-60 minuten.</w:t>
      </w:r>
    </w:p>
    <w:p w14:paraId="4791FBCC" w14:textId="197D5057" w:rsidR="00BC64F7" w:rsidRPr="00BC64F7" w:rsidRDefault="00BC64F7" w:rsidP="00BC64F7">
      <w:r w:rsidRPr="00BC64F7">
        <w:t>Actuele tarieven zijn beschikbaar via www.therapiepraktijkAuthentiek.nl.</w:t>
      </w:r>
    </w:p>
    <w:p w14:paraId="46759CE5" w14:textId="77777777" w:rsidR="00BC64F7" w:rsidRPr="00BC64F7" w:rsidRDefault="00BC64F7" w:rsidP="00BC64F7">
      <w:r w:rsidRPr="00BC64F7">
        <w:t>2. Betaling vindt plaats via bankoverschrijving.</w:t>
      </w:r>
    </w:p>
    <w:p w14:paraId="09045DD4" w14:textId="552E18A2" w:rsidR="00BC64F7" w:rsidRPr="00BC64F7" w:rsidRDefault="00BC64F7" w:rsidP="00BC64F7">
      <w:r w:rsidRPr="00BC64F7">
        <w:t>3. Bij facturatie geldt een betalingstermijn van 14 dagen, tenzij anders</w:t>
      </w:r>
      <w:r>
        <w:t xml:space="preserve"> </w:t>
      </w:r>
      <w:r w:rsidRPr="00BC64F7">
        <w:t>schriftelijk overeengekomen.</w:t>
      </w:r>
    </w:p>
    <w:p w14:paraId="3F8F1DFE" w14:textId="05C6EE08" w:rsidR="00BC64F7" w:rsidRPr="00BC64F7" w:rsidRDefault="00BC64F7" w:rsidP="00BC64F7">
      <w:r w:rsidRPr="00BC64F7">
        <w:t>4. Bij niet-tijdige betaling is de cliënt, na een betalingsherinnering, wettelijke rente</w:t>
      </w:r>
      <w:r>
        <w:t xml:space="preserve"> </w:t>
      </w:r>
      <w:r w:rsidRPr="00BC64F7">
        <w:t>verschuldigd (BW art. 6:119). Daarnaast kan de therapeut buitengerechtelijke</w:t>
      </w:r>
      <w:r>
        <w:t xml:space="preserve"> </w:t>
      </w:r>
      <w:r w:rsidRPr="00BC64F7">
        <w:t>incassokosten in rekening brengen conform het Besluit vergoeding voor</w:t>
      </w:r>
      <w:r>
        <w:t xml:space="preserve"> </w:t>
      </w:r>
      <w:r w:rsidRPr="00BC64F7">
        <w:t>buitengerechtelijke incassokosten.</w:t>
      </w:r>
    </w:p>
    <w:p w14:paraId="078F09C4" w14:textId="61BE0828" w:rsidR="00BC64F7" w:rsidRPr="00BC64F7" w:rsidRDefault="00BC64F7" w:rsidP="00BC64F7">
      <w:r w:rsidRPr="00BC64F7">
        <w:t>5. Eventuele (gedeeltelijke) vergoeding door de zorgverzekeraar is de verantwoordelijkheid</w:t>
      </w:r>
      <w:r>
        <w:t xml:space="preserve"> </w:t>
      </w:r>
      <w:r w:rsidRPr="00BC64F7">
        <w:t>van de cliënt. De therapeut kan hierover informeren, maar kan geen aanspraken</w:t>
      </w:r>
      <w:r>
        <w:t xml:space="preserve"> </w:t>
      </w:r>
      <w:r w:rsidRPr="00BC64F7">
        <w:t>garanderen.</w:t>
      </w:r>
    </w:p>
    <w:p w14:paraId="7B083D9C" w14:textId="75282D0B" w:rsidR="00BC64F7" w:rsidRPr="00BC64F7" w:rsidRDefault="00BC64F7" w:rsidP="00BC64F7">
      <w:r w:rsidRPr="00BC64F7">
        <w:t>6. Psychosociale therapie is onder voorwaarden vrijgesteld van BTW. De therapeut</w:t>
      </w:r>
      <w:r>
        <w:t xml:space="preserve"> </w:t>
      </w:r>
      <w:r w:rsidRPr="00BC64F7">
        <w:t>informeert de cliënt hierover.</w:t>
      </w:r>
    </w:p>
    <w:p w14:paraId="06307785" w14:textId="77777777" w:rsidR="00BC64F7" w:rsidRPr="00BC64F7" w:rsidRDefault="00BC64F7" w:rsidP="00BC64F7"/>
    <w:p w14:paraId="0C65E7E3" w14:textId="77777777" w:rsidR="00BC64F7" w:rsidRPr="00BC64F7" w:rsidRDefault="00BC64F7" w:rsidP="00BC64F7"/>
    <w:p w14:paraId="3C7D9647" w14:textId="77777777" w:rsidR="00BC64F7" w:rsidRPr="00BC64F7" w:rsidRDefault="00BC64F7" w:rsidP="00BC64F7">
      <w:r w:rsidRPr="00BC64F7">
        <w:t>ARTIKEL 7 — ANNULEREN EN NO-SHOW</w:t>
      </w:r>
    </w:p>
    <w:p w14:paraId="38FAFF14" w14:textId="77777777" w:rsidR="00BC64F7" w:rsidRPr="00BC64F7" w:rsidRDefault="00BC64F7" w:rsidP="00BC64F7"/>
    <w:p w14:paraId="172FC00B" w14:textId="6818BF98" w:rsidR="00BC64F7" w:rsidRPr="00BC64F7" w:rsidRDefault="00BC64F7" w:rsidP="00BC64F7">
      <w:r w:rsidRPr="00BC64F7">
        <w:t>1. Afspraken kunnen kosteloos worden geannuleerd of verzet tot 24 uur vóór het</w:t>
      </w:r>
      <w:r w:rsidR="00A02347">
        <w:t xml:space="preserve"> </w:t>
      </w:r>
      <w:r w:rsidRPr="00BC64F7">
        <w:t>tijdstip van de afspraak.</w:t>
      </w:r>
    </w:p>
    <w:p w14:paraId="46A09EEE" w14:textId="6FE47018" w:rsidR="00BC64F7" w:rsidRPr="00BC64F7" w:rsidRDefault="00BC64F7" w:rsidP="00BC64F7">
      <w:r w:rsidRPr="00BC64F7">
        <w:t>2. Bij annulering binnen 24 uur of bij niet verschijnen zonder afmelding</w:t>
      </w:r>
      <w:r w:rsidR="00A02347">
        <w:t xml:space="preserve"> </w:t>
      </w:r>
      <w:r w:rsidRPr="00BC64F7">
        <w:t>wordt 100% van het sessietarief in rekening gebracht.</w:t>
      </w:r>
    </w:p>
    <w:p w14:paraId="19ADC22C" w14:textId="7DE56E32" w:rsidR="00BC64F7" w:rsidRPr="00BC64F7" w:rsidRDefault="00BC64F7" w:rsidP="00BC64F7">
      <w:r w:rsidRPr="00BC64F7">
        <w:t>3. Annuleren kan via 06-36586040 of Erna@therapiepraktijkAuthentiek.nl. De annulering is geldig zodra</w:t>
      </w:r>
      <w:r w:rsidR="00A02347">
        <w:t xml:space="preserve"> </w:t>
      </w:r>
      <w:r w:rsidRPr="00BC64F7">
        <w:t>deze door de therapeut bevestigd is ontvangen.</w:t>
      </w:r>
    </w:p>
    <w:p w14:paraId="02370003" w14:textId="1874D3DA" w:rsidR="00BC64F7" w:rsidRPr="00BC64F7" w:rsidRDefault="00BC64F7" w:rsidP="00BC64F7">
      <w:r w:rsidRPr="00BC64F7">
        <w:t>4. De therapeut brengt geen kosten in rekening bij annulering wegens aantoonbare overmacht</w:t>
      </w:r>
      <w:r w:rsidR="00A02347">
        <w:t xml:space="preserve"> </w:t>
      </w:r>
      <w:r w:rsidRPr="00BC64F7">
        <w:t>van de cliënt. Overleg is in dat geval altijd mogelijk.</w:t>
      </w:r>
    </w:p>
    <w:p w14:paraId="130820A6" w14:textId="77777777" w:rsidR="00BC64F7" w:rsidRPr="00BC64F7" w:rsidRDefault="00BC64F7" w:rsidP="00BC64F7"/>
    <w:p w14:paraId="39D94491" w14:textId="77777777" w:rsidR="00BC64F7" w:rsidRDefault="00BC64F7" w:rsidP="00BC64F7"/>
    <w:p w14:paraId="17A062F4" w14:textId="77777777" w:rsidR="00A02347" w:rsidRPr="00BC64F7" w:rsidRDefault="00A02347" w:rsidP="00BC64F7"/>
    <w:p w14:paraId="5F284B5C" w14:textId="77777777" w:rsidR="00BC64F7" w:rsidRPr="00BC64F7" w:rsidRDefault="00BC64F7" w:rsidP="00BC64F7">
      <w:r w:rsidRPr="00BC64F7">
        <w:lastRenderedPageBreak/>
        <w:t>ARTIKEL 8 — VERTROUWELIJKHEID EN DOSSIER</w:t>
      </w:r>
    </w:p>
    <w:p w14:paraId="27DFFCB6" w14:textId="77777777" w:rsidR="00BC64F7" w:rsidRPr="00BC64F7" w:rsidRDefault="00BC64F7" w:rsidP="00BC64F7"/>
    <w:p w14:paraId="1CBDADE3" w14:textId="121F5D9C" w:rsidR="00BC64F7" w:rsidRPr="00BC64F7" w:rsidRDefault="00BC64F7" w:rsidP="00BC64F7">
      <w:r w:rsidRPr="00BC64F7">
        <w:t>1. De therapeut heeft een beroepsgeheim. Alles wat in de behandeling wordt besproken is</w:t>
      </w:r>
      <w:r w:rsidR="00A02347">
        <w:t xml:space="preserve"> </w:t>
      </w:r>
      <w:r w:rsidRPr="00BC64F7">
        <w:t>vertrouwelijk.</w:t>
      </w:r>
    </w:p>
    <w:p w14:paraId="17CDF5A8" w14:textId="0A2C6E41" w:rsidR="00BC64F7" w:rsidRPr="00BC64F7" w:rsidRDefault="00BC64F7" w:rsidP="00BC64F7">
      <w:r w:rsidRPr="00BC64F7">
        <w:t>2. De therapeut houdt een dossier bij zoals bedoeld in WGBO art. 7:454 en bewaart dat</w:t>
      </w:r>
      <w:r w:rsidR="00A02347">
        <w:t xml:space="preserve"> </w:t>
      </w:r>
      <w:r w:rsidRPr="00BC64F7">
        <w:t>20 jaar na het laatste contact.</w:t>
      </w:r>
    </w:p>
    <w:p w14:paraId="20F28750" w14:textId="14F8F34D" w:rsidR="00BC64F7" w:rsidRPr="00BC64F7" w:rsidRDefault="00BC64F7" w:rsidP="00BC64F7">
      <w:r w:rsidRPr="00BC64F7">
        <w:t>3. Gegevens worden niet met derden gedeeld zonder uitdrukkelijke toestemming van de</w:t>
      </w:r>
      <w:r w:rsidR="00A02347">
        <w:t xml:space="preserve"> </w:t>
      </w:r>
      <w:r w:rsidRPr="00BC64F7">
        <w:t>cliënt, tenzij de wet daartoe verplicht of het recht geeft.</w:t>
      </w:r>
    </w:p>
    <w:p w14:paraId="47247732" w14:textId="06716C0F" w:rsidR="00BC64F7" w:rsidRPr="00BC64F7" w:rsidRDefault="00BC64F7" w:rsidP="00BC64F7">
      <w:r w:rsidRPr="00BC64F7">
        <w:t>4. De cliënt heeft recht op inzage in en een kopie van het dossier, en kan verzoeken om</w:t>
      </w:r>
      <w:r w:rsidR="00A02347">
        <w:t xml:space="preserve"> </w:t>
      </w:r>
      <w:r w:rsidRPr="00BC64F7">
        <w:t>correctie of vernietiging binnen de grenzen van de wettelijke bewaarplicht.</w:t>
      </w:r>
    </w:p>
    <w:p w14:paraId="5CFD8B36" w14:textId="77777777" w:rsidR="00BC64F7" w:rsidRPr="00BC64F7" w:rsidRDefault="00BC64F7" w:rsidP="00BC64F7"/>
    <w:p w14:paraId="05D26C7D" w14:textId="77777777" w:rsidR="00BC64F7" w:rsidRPr="00BC64F7" w:rsidRDefault="00BC64F7" w:rsidP="00BC64F7"/>
    <w:p w14:paraId="7498B107" w14:textId="77777777" w:rsidR="00BC64F7" w:rsidRPr="00BC64F7" w:rsidRDefault="00BC64F7" w:rsidP="00BC64F7">
      <w:r w:rsidRPr="00BC64F7">
        <w:t>ARTIKEL 9 — PRIVACY (AVG)</w:t>
      </w:r>
    </w:p>
    <w:p w14:paraId="20CC4D89" w14:textId="77777777" w:rsidR="00BC64F7" w:rsidRPr="00BC64F7" w:rsidRDefault="00BC64F7" w:rsidP="00BC64F7"/>
    <w:p w14:paraId="6E349AA8" w14:textId="756635C2" w:rsidR="00BC64F7" w:rsidRPr="00BC64F7" w:rsidRDefault="00BC64F7" w:rsidP="00BC64F7">
      <w:r w:rsidRPr="00BC64F7">
        <w:t>1. De therapeut verwerkt persoonsgegevens conform de Algemene Verordening</w:t>
      </w:r>
      <w:r w:rsidR="00A02347">
        <w:t xml:space="preserve"> </w:t>
      </w:r>
      <w:r w:rsidRPr="00BC64F7">
        <w:t>Gegevensbescherming. Hoe dat gebeurt staat beschreven in de privacyverklaring.</w:t>
      </w:r>
    </w:p>
    <w:p w14:paraId="663C4B8F" w14:textId="1C12530F" w:rsidR="00BC64F7" w:rsidRPr="00BC64F7" w:rsidRDefault="00BC64F7" w:rsidP="00BC64F7">
      <w:r w:rsidRPr="00BC64F7">
        <w:t>2. Met partijen die namens de therapeut gegevens verwerken zijn verwerkersovereenkomsten</w:t>
      </w:r>
      <w:r w:rsidR="00A02347">
        <w:t xml:space="preserve"> </w:t>
      </w:r>
      <w:r w:rsidRPr="00BC64F7">
        <w:t>gesloten.</w:t>
      </w:r>
    </w:p>
    <w:p w14:paraId="322B9507" w14:textId="77777777" w:rsidR="00BC64F7" w:rsidRPr="00BC64F7" w:rsidRDefault="00BC64F7" w:rsidP="00BC64F7">
      <w:r w:rsidRPr="00BC64F7">
        <w:t>3. De cliënt kan een klacht indienen bij de Autoriteit Persoonsgegevens.</w:t>
      </w:r>
    </w:p>
    <w:p w14:paraId="4D00EC7B" w14:textId="77777777" w:rsidR="00BC64F7" w:rsidRPr="00BC64F7" w:rsidRDefault="00BC64F7" w:rsidP="00BC64F7"/>
    <w:p w14:paraId="377D1AB4" w14:textId="77777777" w:rsidR="00BC64F7" w:rsidRPr="00BC64F7" w:rsidRDefault="00BC64F7" w:rsidP="00BC64F7"/>
    <w:p w14:paraId="55763412" w14:textId="77777777" w:rsidR="00BC64F7" w:rsidRPr="00BC64F7" w:rsidRDefault="00BC64F7" w:rsidP="00BC64F7">
      <w:r w:rsidRPr="00BC64F7">
        <w:t>ARTIKEL 10 — VERANTWOORDELIJKHEID EN INSPANNINGSVERPLICHTING</w:t>
      </w:r>
    </w:p>
    <w:p w14:paraId="32B877B9" w14:textId="77777777" w:rsidR="00BC64F7" w:rsidRPr="00BC64F7" w:rsidRDefault="00BC64F7" w:rsidP="00BC64F7"/>
    <w:p w14:paraId="69D5BE3C" w14:textId="77777777" w:rsidR="00BC64F7" w:rsidRPr="00BC64F7" w:rsidRDefault="00BC64F7" w:rsidP="00BC64F7">
      <w:r w:rsidRPr="00BC64F7">
        <w:t>1. De therapeut heeft een inspanningsverplichting, geen resultaatsverplichting.</w:t>
      </w:r>
    </w:p>
    <w:p w14:paraId="47EFEF52" w14:textId="77777777" w:rsidR="00BC64F7" w:rsidRPr="00BC64F7" w:rsidRDefault="00BC64F7" w:rsidP="00BC64F7">
      <w:r w:rsidRPr="00BC64F7">
        <w:t>2. De cliënt is en blijft zelf verantwoordelijk voor eigen keuzes en handelen.</w:t>
      </w:r>
    </w:p>
    <w:p w14:paraId="1C51870E" w14:textId="072E3E20" w:rsidR="00BC64F7" w:rsidRPr="00BC64F7" w:rsidRDefault="00BC64F7" w:rsidP="00BC64F7">
      <w:r w:rsidRPr="00BC64F7">
        <w:t>3. De cliënt informeert de therapeut volledig en naar waarheid over zaken die van belang</w:t>
      </w:r>
      <w:r w:rsidR="00A02347">
        <w:t xml:space="preserve"> </w:t>
      </w:r>
      <w:r w:rsidRPr="00BC64F7">
        <w:t>zijn voor een veilige behandeling, waaronder medicijngebruik en lopende behandelingen.</w:t>
      </w:r>
    </w:p>
    <w:p w14:paraId="7EB6D7A2" w14:textId="77777777" w:rsidR="00BC64F7" w:rsidRPr="00BC64F7" w:rsidRDefault="00BC64F7" w:rsidP="00BC64F7"/>
    <w:p w14:paraId="477B60DB" w14:textId="77777777" w:rsidR="00BC64F7" w:rsidRPr="00BC64F7" w:rsidRDefault="00BC64F7" w:rsidP="00BC64F7"/>
    <w:p w14:paraId="633F86E6" w14:textId="77777777" w:rsidR="00BC64F7" w:rsidRPr="00BC64F7" w:rsidRDefault="00BC64F7" w:rsidP="00BC64F7">
      <w:r w:rsidRPr="00BC64F7">
        <w:t>ARTIKEL 11 — AANSPRAKELIJKHEID</w:t>
      </w:r>
    </w:p>
    <w:p w14:paraId="1727217D" w14:textId="77777777" w:rsidR="00BC64F7" w:rsidRPr="00BC64F7" w:rsidRDefault="00BC64F7" w:rsidP="00BC64F7"/>
    <w:p w14:paraId="5281D86D" w14:textId="1591041B" w:rsidR="00BC64F7" w:rsidRPr="00BC64F7" w:rsidRDefault="00BC64F7" w:rsidP="00BC64F7">
      <w:r w:rsidRPr="00BC64F7">
        <w:t>1. De therapeut is uitsluitend aansprakelijk voor directe schade die het gevolg is van een</w:t>
      </w:r>
      <w:r w:rsidR="00A02347">
        <w:t xml:space="preserve"> </w:t>
      </w:r>
      <w:r w:rsidRPr="00BC64F7">
        <w:t>toerekenbare tekortkoming.</w:t>
      </w:r>
    </w:p>
    <w:p w14:paraId="16EB3C0D" w14:textId="42BA64DA" w:rsidR="00BC64F7" w:rsidRPr="00BC64F7" w:rsidRDefault="00BC64F7" w:rsidP="00BC64F7">
      <w:r w:rsidRPr="00BC64F7">
        <w:t>2. De aansprakelijkheid is beperkt tot het bedrag dat de beroepsaansprakelijkheids-</w:t>
      </w:r>
      <w:r w:rsidR="00A02347">
        <w:t xml:space="preserve"> </w:t>
      </w:r>
      <w:r w:rsidRPr="00BC64F7">
        <w:t>verzekering in het betreffende geval uitkeert.</w:t>
      </w:r>
    </w:p>
    <w:p w14:paraId="0B7E8F64" w14:textId="7ABB7BC4" w:rsidR="00BC64F7" w:rsidRPr="00BC64F7" w:rsidRDefault="00BC64F7" w:rsidP="00BC64F7">
      <w:r w:rsidRPr="00BC64F7">
        <w:t>3. De therapeut is niet aansprakelijk voor schade die voortvloeit uit onjuiste of</w:t>
      </w:r>
      <w:r w:rsidR="00A02347">
        <w:t xml:space="preserve"> </w:t>
      </w:r>
      <w:r w:rsidRPr="00BC64F7">
        <w:t>onvolledige informatie van de cliënt.</w:t>
      </w:r>
    </w:p>
    <w:p w14:paraId="114FA3B5" w14:textId="77777777" w:rsidR="00BC64F7" w:rsidRPr="00BC64F7" w:rsidRDefault="00BC64F7" w:rsidP="00BC64F7"/>
    <w:p w14:paraId="374808F5" w14:textId="77777777" w:rsidR="00BC64F7" w:rsidRPr="00BC64F7" w:rsidRDefault="00BC64F7" w:rsidP="00BC64F7"/>
    <w:p w14:paraId="618C6D4D" w14:textId="77777777" w:rsidR="00BC64F7" w:rsidRPr="00BC64F7" w:rsidRDefault="00BC64F7" w:rsidP="00BC64F7">
      <w:r w:rsidRPr="00BC64F7">
        <w:t>ARTIKEL 12 — BEËINDIGING OF OPSCHORTING</w:t>
      </w:r>
    </w:p>
    <w:p w14:paraId="634A1C0E" w14:textId="77777777" w:rsidR="00BC64F7" w:rsidRPr="00BC64F7" w:rsidRDefault="00BC64F7" w:rsidP="00BC64F7"/>
    <w:p w14:paraId="2D23334F" w14:textId="77777777" w:rsidR="00BC64F7" w:rsidRPr="00BC64F7" w:rsidRDefault="00BC64F7" w:rsidP="00BC64F7">
      <w:r w:rsidRPr="00BC64F7">
        <w:t>1. Beide partijen kunnen de behandelingsovereenkomst te allen tijde beëindigen.</w:t>
      </w:r>
    </w:p>
    <w:p w14:paraId="12E05038" w14:textId="0AAA7A21" w:rsidR="00BC64F7" w:rsidRPr="00BC64F7" w:rsidRDefault="00BC64F7" w:rsidP="00BC64F7">
      <w:r w:rsidRPr="00BC64F7">
        <w:t>2. De therapeut kan de behandeling beëindigen of opschorten wanneer voortzetting niet</w:t>
      </w:r>
      <w:r w:rsidR="00A02347">
        <w:t xml:space="preserve"> </w:t>
      </w:r>
      <w:r w:rsidRPr="00BC64F7">
        <w:t>langer passend is, en verwijst dan zo mogelijk door.</w:t>
      </w:r>
    </w:p>
    <w:p w14:paraId="3276BD8E" w14:textId="681BD6C8" w:rsidR="00BC64F7" w:rsidRPr="00BC64F7" w:rsidRDefault="00BC64F7" w:rsidP="00BC64F7">
      <w:r w:rsidRPr="00BC64F7">
        <w:t>3. Bij een betalingsachterstand kan de therapeut verdere behandeling opschorten, tenzij de</w:t>
      </w:r>
      <w:r w:rsidR="00A02347">
        <w:t xml:space="preserve"> </w:t>
      </w:r>
      <w:r w:rsidRPr="00BC64F7">
        <w:t>behandeling zich daartegen verzet.</w:t>
      </w:r>
    </w:p>
    <w:p w14:paraId="1052B8F8" w14:textId="77777777" w:rsidR="00BC64F7" w:rsidRPr="00BC64F7" w:rsidRDefault="00BC64F7" w:rsidP="00BC64F7"/>
    <w:p w14:paraId="508EC767" w14:textId="77777777" w:rsidR="00BC64F7" w:rsidRPr="00BC64F7" w:rsidRDefault="00BC64F7" w:rsidP="00BC64F7"/>
    <w:p w14:paraId="108494EF" w14:textId="77777777" w:rsidR="00BC64F7" w:rsidRPr="00BC64F7" w:rsidRDefault="00BC64F7" w:rsidP="00BC64F7">
      <w:r w:rsidRPr="00BC64F7">
        <w:t>ARTIKEL 13 — KLACHTENREGELING (WKKGZ)</w:t>
      </w:r>
    </w:p>
    <w:p w14:paraId="4952587C" w14:textId="77777777" w:rsidR="00BC64F7" w:rsidRPr="00BC64F7" w:rsidRDefault="00BC64F7" w:rsidP="00BC64F7"/>
    <w:p w14:paraId="771967B5" w14:textId="77777777" w:rsidR="00BC64F7" w:rsidRPr="00BC64F7" w:rsidRDefault="00BC64F7" w:rsidP="00BC64F7">
      <w:r w:rsidRPr="00BC64F7">
        <w:t>1. Heeft de cliënt een klacht, dan bespreekt hij die bij voorkeur eerst met de therapeut.</w:t>
      </w:r>
    </w:p>
    <w:p w14:paraId="091F78FB" w14:textId="33D6A4AD" w:rsidR="00BC64F7" w:rsidRPr="00BC64F7" w:rsidRDefault="00BC64F7" w:rsidP="00BC64F7">
      <w:r w:rsidRPr="00BC64F7">
        <w:lastRenderedPageBreak/>
        <w:t>2. Komen partijen er samen niet uit, dan kan de cliënt kosteloos een beroep doen op de</w:t>
      </w:r>
      <w:r w:rsidR="00A02347">
        <w:t xml:space="preserve"> </w:t>
      </w:r>
      <w:r w:rsidRPr="00BC64F7">
        <w:t>onafhankelijke klachtenfunctionaris die via de NFG beschikbaar is.</w:t>
      </w:r>
    </w:p>
    <w:p w14:paraId="61864DF8" w14:textId="01BEE794" w:rsidR="00BC64F7" w:rsidRPr="00BC64F7" w:rsidRDefault="00BC64F7" w:rsidP="00BC64F7">
      <w:r w:rsidRPr="00BC64F7">
        <w:t>3. De therapeut geeft binnen zes weken schriftelijk een oordeel over de klacht. Deze</w:t>
      </w:r>
      <w:r w:rsidR="00A02347">
        <w:t xml:space="preserve"> </w:t>
      </w:r>
      <w:r w:rsidRPr="00BC64F7">
        <w:t>termijn kan met vier weken worden verlengd; de cliënt wordt daarover geïnformeerd.</w:t>
      </w:r>
    </w:p>
    <w:p w14:paraId="44585C2A" w14:textId="06ED9B10" w:rsidR="00BC64F7" w:rsidRPr="00BC64F7" w:rsidRDefault="00BC64F7" w:rsidP="00BC64F7">
      <w:r w:rsidRPr="00BC64F7">
        <w:t xml:space="preserve">4. Leidt dat niet tot een oplossing, dan kan de cliënt zich wenden tot </w:t>
      </w:r>
      <w:proofErr w:type="spellStart"/>
      <w:r w:rsidRPr="00BC64F7">
        <w:t>CamCoöp</w:t>
      </w:r>
      <w:proofErr w:type="spellEnd"/>
      <w:r w:rsidRPr="00BC64F7">
        <w:t>,</w:t>
      </w:r>
      <w:r w:rsidR="00A02347">
        <w:t xml:space="preserve"> </w:t>
      </w:r>
      <w:r w:rsidRPr="00BC64F7">
        <w:t xml:space="preserve">de erkende geschilleninstantie waarbij de therapeut is aangesloten. </w:t>
      </w:r>
    </w:p>
    <w:p w14:paraId="0CD480FE" w14:textId="77777777" w:rsidR="00BC64F7" w:rsidRPr="00BC64F7" w:rsidRDefault="00BC64F7" w:rsidP="00BC64F7"/>
    <w:p w14:paraId="4F65398F" w14:textId="77777777" w:rsidR="00BC64F7" w:rsidRPr="00BC64F7" w:rsidRDefault="00BC64F7" w:rsidP="00BC64F7"/>
    <w:p w14:paraId="795E0002" w14:textId="77777777" w:rsidR="00BC64F7" w:rsidRPr="00BC64F7" w:rsidRDefault="00BC64F7" w:rsidP="00BC64F7">
      <w:r w:rsidRPr="00BC64F7">
        <w:t>ARTIKEL 14 — INTELLECTUEEL EIGENDOM</w:t>
      </w:r>
    </w:p>
    <w:p w14:paraId="26333D7F" w14:textId="77777777" w:rsidR="00BC64F7" w:rsidRPr="00BC64F7" w:rsidRDefault="00BC64F7" w:rsidP="00BC64F7"/>
    <w:p w14:paraId="02D35424" w14:textId="313F7271" w:rsidR="00BC64F7" w:rsidRPr="00BC64F7" w:rsidRDefault="00BC64F7" w:rsidP="00BC64F7">
      <w:r w:rsidRPr="00BC64F7">
        <w:t>1. Materialen, oefeningen en werkbladen die de therapeut verstrekt blijven eigendom van de</w:t>
      </w:r>
      <w:r w:rsidR="00A02347">
        <w:t xml:space="preserve"> </w:t>
      </w:r>
      <w:r w:rsidRPr="00BC64F7">
        <w:t>therapeut, tenzij schriftelijk anders overeengekomen.</w:t>
      </w:r>
    </w:p>
    <w:p w14:paraId="06C8E133" w14:textId="7CEEA60D" w:rsidR="00BC64F7" w:rsidRPr="00BC64F7" w:rsidRDefault="00BC64F7" w:rsidP="00BC64F7">
      <w:r w:rsidRPr="00BC64F7">
        <w:t>2. Gebruik is uitsluitend toegestaan voor persoonlijk gebruik door de cliënt.</w:t>
      </w:r>
      <w:r w:rsidR="00A02347">
        <w:t xml:space="preserve"> </w:t>
      </w:r>
      <w:r w:rsidRPr="00BC64F7">
        <w:t>Verveelvoudiging, verspreiding of publicatie is niet toegestaan zonder toestemming.</w:t>
      </w:r>
    </w:p>
    <w:p w14:paraId="63740CFA" w14:textId="77777777" w:rsidR="00BC64F7" w:rsidRPr="00BC64F7" w:rsidRDefault="00BC64F7" w:rsidP="00BC64F7"/>
    <w:p w14:paraId="7622D042" w14:textId="77777777" w:rsidR="00BC64F7" w:rsidRPr="00BC64F7" w:rsidRDefault="00BC64F7" w:rsidP="00BC64F7"/>
    <w:p w14:paraId="309C5FA6" w14:textId="77777777" w:rsidR="00BC64F7" w:rsidRPr="00BC64F7" w:rsidRDefault="00BC64F7" w:rsidP="00BC64F7">
      <w:r w:rsidRPr="00BC64F7">
        <w:t>ARTIKEL 15 — REGISTRATIE EN TOEZICHT</w:t>
      </w:r>
    </w:p>
    <w:p w14:paraId="7A0E3DE4" w14:textId="77777777" w:rsidR="00BC64F7" w:rsidRPr="00BC64F7" w:rsidRDefault="00BC64F7" w:rsidP="00BC64F7"/>
    <w:p w14:paraId="1AB3775A" w14:textId="6B1CF05C" w:rsidR="00BC64F7" w:rsidRPr="00BC64F7" w:rsidRDefault="00BC64F7" w:rsidP="00BC64F7">
      <w:r w:rsidRPr="00BC64F7">
        <w:t>1. De therapeut is geregistreerd bij de Nederlandse Federatie Gezondheidszorg (NFG),</w:t>
      </w:r>
      <w:r w:rsidR="00A02347">
        <w:t xml:space="preserve"> </w:t>
      </w:r>
      <w:r w:rsidRPr="00BC64F7">
        <w:t>Vakgroep VPMW, registratienummer 10053, en handelt overeenkomstig de</w:t>
      </w:r>
      <w:r w:rsidR="00A02347">
        <w:t xml:space="preserve"> </w:t>
      </w:r>
      <w:r w:rsidRPr="00BC64F7">
        <w:t>NFG Ethische Code en de beroepscode.</w:t>
      </w:r>
    </w:p>
    <w:p w14:paraId="19965953" w14:textId="5AA491C0" w:rsidR="00BC64F7" w:rsidRPr="00BC64F7" w:rsidRDefault="00BC64F7" w:rsidP="00BC64F7">
      <w:r w:rsidRPr="00BC64F7">
        <w:t>2. De therapeut is niet BIG-geregistreerd en valt niet onder het wettelijk tuchtrecht</w:t>
      </w:r>
      <w:r w:rsidR="00A02347">
        <w:t xml:space="preserve"> </w:t>
      </w:r>
      <w:r w:rsidRPr="00BC64F7">
        <w:t>van de Wet BIG.</w:t>
      </w:r>
    </w:p>
    <w:p w14:paraId="30165DAC" w14:textId="502FB704" w:rsidR="00BC64F7" w:rsidRPr="00BC64F7" w:rsidRDefault="00BC64F7" w:rsidP="00BC64F7">
      <w:r w:rsidRPr="00BC64F7">
        <w:t xml:space="preserve">3. De therapeut is gemeld bij het CIBG op grond van de </w:t>
      </w:r>
      <w:proofErr w:type="spellStart"/>
      <w:r w:rsidRPr="00BC64F7">
        <w:t>Wtza</w:t>
      </w:r>
      <w:proofErr w:type="spellEnd"/>
      <w:r w:rsidRPr="00BC64F7">
        <w:t>. Die registratie is openbaar</w:t>
      </w:r>
      <w:r w:rsidR="00A02347">
        <w:t xml:space="preserve"> </w:t>
      </w:r>
      <w:r w:rsidRPr="00BC64F7">
        <w:t>raadpleegbaar in het Landelijk Register Zorgaanbieders.</w:t>
      </w:r>
    </w:p>
    <w:p w14:paraId="65146AAC" w14:textId="77777777" w:rsidR="00BC64F7" w:rsidRPr="00BC64F7" w:rsidRDefault="00BC64F7" w:rsidP="00BC64F7"/>
    <w:p w14:paraId="5B4D247F" w14:textId="77777777" w:rsidR="00BC64F7" w:rsidRPr="00BC64F7" w:rsidRDefault="00BC64F7" w:rsidP="00BC64F7"/>
    <w:p w14:paraId="397DF813" w14:textId="77777777" w:rsidR="00BC64F7" w:rsidRPr="00BC64F7" w:rsidRDefault="00BC64F7" w:rsidP="00BC64F7">
      <w:r w:rsidRPr="00BC64F7">
        <w:t>ARTIKEL 16 — TOEPASSELIJK RECHT EN GESCHILLEN</w:t>
      </w:r>
    </w:p>
    <w:p w14:paraId="30A2C5DF" w14:textId="77777777" w:rsidR="00BC64F7" w:rsidRPr="00BC64F7" w:rsidRDefault="00BC64F7" w:rsidP="00BC64F7"/>
    <w:p w14:paraId="6F8DD519" w14:textId="77777777" w:rsidR="00BC64F7" w:rsidRPr="00BC64F7" w:rsidRDefault="00BC64F7" w:rsidP="00BC64F7">
      <w:r w:rsidRPr="00BC64F7">
        <w:t>1. Op deze overeenkomst is uitsluitend Nederlands recht van toepassing.</w:t>
      </w:r>
    </w:p>
    <w:p w14:paraId="23F94422" w14:textId="63D7CF53" w:rsidR="00BC64F7" w:rsidRPr="00BC64F7" w:rsidRDefault="00BC64F7" w:rsidP="00BC64F7">
      <w:r w:rsidRPr="00BC64F7">
        <w:t>2. Geschillen worden bij voorkeur in goed overleg opgelost. Lukt dat niet, dan kan de</w:t>
      </w:r>
      <w:r w:rsidR="00A02347">
        <w:t xml:space="preserve"> </w:t>
      </w:r>
      <w:r w:rsidRPr="00BC64F7">
        <w:t xml:space="preserve">cliënt zich wenden tot </w:t>
      </w:r>
      <w:proofErr w:type="spellStart"/>
      <w:r w:rsidRPr="00BC64F7">
        <w:t>CamCoöp</w:t>
      </w:r>
      <w:proofErr w:type="spellEnd"/>
      <w:r w:rsidRPr="00BC64F7">
        <w:t>.</w:t>
      </w:r>
    </w:p>
    <w:p w14:paraId="1A2231FD" w14:textId="6B5DFFB4" w:rsidR="00BC64F7" w:rsidRPr="00BC64F7" w:rsidRDefault="00BC64F7" w:rsidP="00BC64F7">
      <w:r w:rsidRPr="00BC64F7">
        <w:t xml:space="preserve">3. Voor geschillen die buiten de reikwijdte van de </w:t>
      </w:r>
      <w:proofErr w:type="spellStart"/>
      <w:r w:rsidRPr="00BC64F7">
        <w:t>Wkkgz</w:t>
      </w:r>
      <w:proofErr w:type="spellEnd"/>
      <w:r w:rsidRPr="00BC64F7">
        <w:t>-geschilleninstantie vallen, is de</w:t>
      </w:r>
      <w:r w:rsidR="00A02347">
        <w:t xml:space="preserve"> </w:t>
      </w:r>
      <w:r w:rsidRPr="00BC64F7">
        <w:t>bevoegde rechter in het arrondissement van de vestigingsplaats van de therapeut bevoegd.</w:t>
      </w:r>
    </w:p>
    <w:p w14:paraId="2CE46AC3" w14:textId="77777777" w:rsidR="00BC64F7" w:rsidRPr="00BC64F7" w:rsidRDefault="00BC64F7" w:rsidP="00BC64F7"/>
    <w:p w14:paraId="51E088FD" w14:textId="77777777" w:rsidR="00BC64F7" w:rsidRPr="00BC64F7" w:rsidRDefault="00BC64F7" w:rsidP="00BC64F7"/>
    <w:p w14:paraId="2DF43D0F" w14:textId="77777777" w:rsidR="00BC64F7" w:rsidRPr="00BC64F7" w:rsidRDefault="00BC64F7" w:rsidP="00BC64F7">
      <w:r w:rsidRPr="00BC64F7">
        <w:t>ARTIKEL 17 — WIJZIGINGEN</w:t>
      </w:r>
    </w:p>
    <w:p w14:paraId="0DD7388D" w14:textId="77777777" w:rsidR="00BC64F7" w:rsidRPr="00BC64F7" w:rsidRDefault="00BC64F7" w:rsidP="00BC64F7"/>
    <w:p w14:paraId="073C7531" w14:textId="1019FF7A" w:rsidR="00BC64F7" w:rsidRPr="00BC64F7" w:rsidRDefault="00BC64F7" w:rsidP="00BC64F7">
      <w:r w:rsidRPr="00BC64F7">
        <w:t>1. De therapeut mag deze algemene voorwaarden eenzijdig wijzigen. De meest actuele versie</w:t>
      </w:r>
      <w:r w:rsidR="00A02347">
        <w:t xml:space="preserve"> </w:t>
      </w:r>
      <w:r w:rsidRPr="00BC64F7">
        <w:t>is beschikbaar op www.therapiepraktijkAuthentiek.nl.</w:t>
      </w:r>
    </w:p>
    <w:p w14:paraId="094FD525" w14:textId="488F8E96" w:rsidR="00BC64F7" w:rsidRPr="00BC64F7" w:rsidRDefault="00BC64F7" w:rsidP="00BC64F7">
      <w:r w:rsidRPr="00BC64F7">
        <w:t>2. Bij een lopend behandeltraject wordt een wijziging minimaal 30 dagen voor de</w:t>
      </w:r>
      <w:r w:rsidR="00A02347">
        <w:t xml:space="preserve"> </w:t>
      </w:r>
      <w:r w:rsidRPr="00BC64F7">
        <w:t>inwerkingtreding aan de cliënt meegedeeld.</w:t>
      </w:r>
    </w:p>
    <w:p w14:paraId="539D0D64" w14:textId="2342FD78" w:rsidR="00BC64F7" w:rsidRPr="00BC64F7" w:rsidRDefault="00BC64F7" w:rsidP="00BC64F7">
      <w:r w:rsidRPr="00BC64F7">
        <w:t>3. Als de cliënt niet instemt met de wijziging, heeft hij het recht de overeenkomst te</w:t>
      </w:r>
      <w:r w:rsidR="00A02347">
        <w:t xml:space="preserve"> </w:t>
      </w:r>
      <w:r w:rsidRPr="00BC64F7">
        <w:t>beëindigen vóór de datum waarop de wijziging ingaat.</w:t>
      </w:r>
    </w:p>
    <w:p w14:paraId="4B17A379" w14:textId="77777777" w:rsidR="00BC64F7" w:rsidRPr="00BC64F7" w:rsidRDefault="00BC64F7" w:rsidP="00BC64F7"/>
    <w:p w14:paraId="64E7333E" w14:textId="77777777" w:rsidR="00BC64F7" w:rsidRPr="00BC64F7" w:rsidRDefault="00BC64F7" w:rsidP="00BC64F7"/>
    <w:p w14:paraId="14A5CD02" w14:textId="77777777" w:rsidR="00BC64F7" w:rsidRPr="00BC64F7" w:rsidRDefault="00BC64F7" w:rsidP="00BC64F7">
      <w:r w:rsidRPr="00BC64F7">
        <w:t>AKKOORDVERKLARING</w:t>
      </w:r>
    </w:p>
    <w:p w14:paraId="37B68664" w14:textId="77777777" w:rsidR="00BC64F7" w:rsidRPr="00BC64F7" w:rsidRDefault="00BC64F7" w:rsidP="00BC64F7"/>
    <w:p w14:paraId="15C15D61" w14:textId="49415ABC" w:rsidR="00BC64F7" w:rsidRPr="00BC64F7" w:rsidRDefault="00BC64F7" w:rsidP="00BC64F7">
      <w:r w:rsidRPr="00BC64F7">
        <w:t>Door ondertekening verklaart de cliënt kennis te hebben genomen van deze algemene</w:t>
      </w:r>
      <w:r w:rsidR="00A02347">
        <w:t xml:space="preserve"> </w:t>
      </w:r>
      <w:r w:rsidRPr="00BC64F7">
        <w:t>voorwaarden en hiermee in te stemmen. De cliënt verklaart tevens de privacyverklaring</w:t>
      </w:r>
      <w:r w:rsidR="00A02347">
        <w:t xml:space="preserve"> </w:t>
      </w:r>
      <w:r w:rsidRPr="00BC64F7">
        <w:t>te hebben ontvangen.</w:t>
      </w:r>
    </w:p>
    <w:p w14:paraId="36281EF7" w14:textId="77777777" w:rsidR="00BC64F7" w:rsidRPr="00BC64F7" w:rsidRDefault="00BC64F7" w:rsidP="00BC64F7"/>
    <w:p w14:paraId="3C38C392" w14:textId="77777777" w:rsidR="00BC64F7" w:rsidRPr="00BC64F7" w:rsidRDefault="00BC64F7" w:rsidP="00BC64F7">
      <w:r w:rsidRPr="00BC64F7">
        <w:lastRenderedPageBreak/>
        <w:t>Plaats en datum: ........................................</w:t>
      </w:r>
    </w:p>
    <w:p w14:paraId="68B389B5" w14:textId="77777777" w:rsidR="00BC64F7" w:rsidRPr="00BC64F7" w:rsidRDefault="00BC64F7" w:rsidP="00BC64F7"/>
    <w:p w14:paraId="624E5772" w14:textId="77777777" w:rsidR="00A02347" w:rsidRDefault="00A02347" w:rsidP="00BC64F7"/>
    <w:p w14:paraId="7CAFA514" w14:textId="388F41D8" w:rsidR="00A02347" w:rsidRDefault="00A02347" w:rsidP="00BC64F7">
      <w:r>
        <w:t>Naam: …………………………………………..</w:t>
      </w:r>
      <w:r w:rsidR="00BC64F7" w:rsidRPr="00BC64F7">
        <w:t xml:space="preserve">                            </w:t>
      </w:r>
    </w:p>
    <w:p w14:paraId="7B939395" w14:textId="77777777" w:rsidR="00A02347" w:rsidRDefault="00A02347" w:rsidP="00BC64F7"/>
    <w:p w14:paraId="5AC714E7" w14:textId="77777777" w:rsidR="00A02347" w:rsidRDefault="00A02347" w:rsidP="00BC64F7"/>
    <w:p w14:paraId="79F24661" w14:textId="11E57C6A" w:rsidR="00BC64F7" w:rsidRPr="00BC64F7" w:rsidRDefault="00A02347" w:rsidP="00BC64F7">
      <w:r>
        <w:t xml:space="preserve">Naam: </w:t>
      </w:r>
      <w:r w:rsidR="00BC64F7" w:rsidRPr="00BC64F7">
        <w:t>Erna Schutten</w:t>
      </w:r>
    </w:p>
    <w:p w14:paraId="5E82F33E" w14:textId="77777777" w:rsidR="00BC64F7" w:rsidRPr="00BC64F7" w:rsidRDefault="00BC64F7" w:rsidP="00BC64F7"/>
    <w:p w14:paraId="60BA830A" w14:textId="77777777" w:rsidR="00BC64F7" w:rsidRPr="00BC64F7" w:rsidRDefault="00BC64F7" w:rsidP="00BC64F7"/>
    <w:p w14:paraId="6D7CE0BF" w14:textId="77777777" w:rsidR="001E7716" w:rsidRDefault="001E7716"/>
    <w:sectPr w:rsidR="001E77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4F7"/>
    <w:rsid w:val="00042885"/>
    <w:rsid w:val="001E7716"/>
    <w:rsid w:val="00211A53"/>
    <w:rsid w:val="002B68FA"/>
    <w:rsid w:val="00664154"/>
    <w:rsid w:val="006E0F58"/>
    <w:rsid w:val="00841DE2"/>
    <w:rsid w:val="00A02347"/>
    <w:rsid w:val="00B342F0"/>
    <w:rsid w:val="00B850DE"/>
    <w:rsid w:val="00BC64F7"/>
    <w:rsid w:val="00BC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04A06"/>
  <w15:chartTrackingRefBased/>
  <w15:docId w15:val="{D71F031B-F964-4049-8EAB-840A73C3C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C64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C64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C64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C64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C64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C64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C64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C64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C64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C64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C64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C64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C64F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C64F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C64F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C64F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C64F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C64F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C64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C64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C64F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C64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C64F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C64F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C64F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C64F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C64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C64F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C64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1563</Words>
  <Characters>8602</Characters>
  <Application>Microsoft Office Word</Application>
  <DocSecurity>0</DocSecurity>
  <Lines>71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Erna Schutten</dc:creator>
  <cp:keywords/>
  <dc:description/>
  <cp:lastModifiedBy>Erna Schutten</cp:lastModifiedBy>
  <cp:revision>1</cp:revision>
  <dcterms:created xsi:type="dcterms:W3CDTF">2026-10-11T14:48:00Z</dcterms:created>
  <dcterms:modified xsi:type="dcterms:W3CDTF">2026-10-11T15:06:00Z</dcterms:modified>
</cp:coreProperties>
</file>